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B4C29" w14:textId="77777777" w:rsidR="00463B44" w:rsidRDefault="00463B44" w:rsidP="1A125EBD">
      <w:pPr>
        <w:jc w:val="center"/>
        <w:rPr>
          <w:b/>
          <w:bCs/>
          <w:sz w:val="24"/>
          <w:szCs w:val="24"/>
        </w:rPr>
      </w:pPr>
    </w:p>
    <w:p w14:paraId="78F83D77" w14:textId="77777777" w:rsidR="00660838" w:rsidRPr="00660838" w:rsidRDefault="00660838" w:rsidP="00660838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uppressAutoHyphens/>
        <w:spacing w:before="240" w:after="80" w:line="360" w:lineRule="auto"/>
        <w:jc w:val="both"/>
        <w:outlineLvl w:val="1"/>
        <w:rPr>
          <w:rFonts w:ascii="Arial" w:eastAsia="Times New Roman" w:hAnsi="Arial" w:cs="Arial"/>
          <w:b/>
          <w:color w:val="002060"/>
          <w:sz w:val="24"/>
          <w:szCs w:val="24"/>
          <w:lang w:eastAsia="zh-CN"/>
        </w:rPr>
      </w:pPr>
      <w:bookmarkStart w:id="0" w:name="_Toc193283710"/>
      <w:r w:rsidRPr="00660838">
        <w:rPr>
          <w:rFonts w:ascii="Arial" w:eastAsia="Times New Roman" w:hAnsi="Arial" w:cs="Arial"/>
          <w:b/>
          <w:color w:val="002060"/>
          <w:sz w:val="24"/>
          <w:szCs w:val="24"/>
          <w:lang w:eastAsia="zh-CN"/>
        </w:rPr>
        <w:t xml:space="preserve">ΠΑΡΑΡΤΗΜΑ ΙΙΙ – </w:t>
      </w:r>
      <w:bookmarkStart w:id="1" w:name="_Hlk99463270"/>
      <w:r w:rsidRPr="00660838">
        <w:rPr>
          <w:rFonts w:ascii="Arial" w:eastAsia="Times New Roman" w:hAnsi="Arial" w:cs="Arial"/>
          <w:b/>
          <w:color w:val="002060"/>
          <w:sz w:val="24"/>
          <w:szCs w:val="24"/>
          <w:lang w:eastAsia="zh-CN"/>
        </w:rPr>
        <w:t>Υπόδειγμα Οικονομικής Προσφοράς</w:t>
      </w:r>
      <w:bookmarkEnd w:id="0"/>
      <w:r w:rsidRPr="00660838">
        <w:rPr>
          <w:rFonts w:ascii="Arial" w:eastAsia="Times New Roman" w:hAnsi="Arial" w:cs="Arial"/>
          <w:b/>
          <w:color w:val="002060"/>
          <w:sz w:val="24"/>
          <w:szCs w:val="24"/>
          <w:lang w:eastAsia="zh-CN"/>
        </w:rPr>
        <w:t xml:space="preserve"> </w:t>
      </w:r>
    </w:p>
    <w:bookmarkEnd w:id="1"/>
    <w:p w14:paraId="2698D472" w14:textId="77777777" w:rsidR="00660838" w:rsidRDefault="00660838" w:rsidP="1A125EBD">
      <w:pPr>
        <w:jc w:val="center"/>
        <w:rPr>
          <w:b/>
          <w:bCs/>
          <w:sz w:val="24"/>
          <w:szCs w:val="24"/>
        </w:rPr>
      </w:pPr>
    </w:p>
    <w:p w14:paraId="5B70F04C" w14:textId="77777777" w:rsidR="00463B44" w:rsidRDefault="00660838" w:rsidP="00463B44">
      <w:pPr>
        <w:pStyle w:val="a4"/>
        <w:rPr>
          <w:szCs w:val="22"/>
        </w:rPr>
      </w:pPr>
      <w:r>
        <w:pict w14:anchorId="1F069A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6.75pt">
            <v:imagedata r:id="rId4" o:title=""/>
          </v:shape>
        </w:pict>
      </w:r>
      <w:r w:rsidR="00463B44">
        <w:rPr>
          <w:szCs w:val="22"/>
          <w:lang w:val="el-GR"/>
        </w:rPr>
        <w:tab/>
      </w:r>
      <w:r w:rsidR="00463B44">
        <w:rPr>
          <w:szCs w:val="22"/>
          <w:lang w:val="el-GR"/>
        </w:rPr>
        <w:tab/>
      </w:r>
      <w:r w:rsidR="00463B44">
        <w:rPr>
          <w:szCs w:val="22"/>
          <w:lang w:val="el-GR"/>
        </w:rPr>
        <w:tab/>
      </w:r>
    </w:p>
    <w:p w14:paraId="50FCD65A" w14:textId="397895F3" w:rsidR="00463B44" w:rsidRDefault="00463B44" w:rsidP="00463B44">
      <w:pPr>
        <w:rPr>
          <w:rFonts w:cs="Times New Roman"/>
          <w:sz w:val="18"/>
          <w:szCs w:val="18"/>
          <w:lang w:eastAsia="el-GR"/>
        </w:rPr>
      </w:pPr>
      <w:r w:rsidRPr="00436381">
        <w:rPr>
          <w:rFonts w:cs="Arial"/>
          <w:sz w:val="20"/>
          <w:szCs w:val="20"/>
          <w:lang w:eastAsia="el-GR"/>
        </w:rPr>
        <w:t>ΕΛΛΗΝΙΚΗ ΔΗΜΟΚΡΑΤΙΑ</w:t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Arial"/>
          <w:sz w:val="20"/>
          <w:szCs w:val="20"/>
          <w:lang w:eastAsia="el-GR"/>
        </w:rPr>
        <w:tab/>
      </w:r>
      <w:r w:rsidRPr="00436381">
        <w:rPr>
          <w:rFonts w:cs="Times New Roman"/>
          <w:sz w:val="18"/>
          <w:szCs w:val="18"/>
          <w:lang w:eastAsia="el-GR"/>
        </w:rPr>
        <w:t xml:space="preserve">Αριθμός Μελέτης  : </w:t>
      </w:r>
      <w:r w:rsidR="004B7F1D">
        <w:rPr>
          <w:rFonts w:cs="Times New Roman"/>
          <w:sz w:val="18"/>
          <w:szCs w:val="18"/>
          <w:lang w:eastAsia="el-GR"/>
        </w:rPr>
        <w:t>19</w:t>
      </w:r>
      <w:r w:rsidR="006D6C66">
        <w:rPr>
          <w:rFonts w:cs="Times New Roman"/>
          <w:sz w:val="18"/>
          <w:szCs w:val="18"/>
          <w:lang w:eastAsia="el-GR"/>
        </w:rPr>
        <w:t>/2025</w:t>
      </w:r>
    </w:p>
    <w:p w14:paraId="4AD64F6E" w14:textId="51AC91AC" w:rsidR="00463B44" w:rsidRPr="00F71853" w:rsidRDefault="00F71853" w:rsidP="00463B44">
      <w:pPr>
        <w:rPr>
          <w:rFonts w:cs="Arial"/>
          <w:sz w:val="20"/>
          <w:szCs w:val="20"/>
          <w:lang w:eastAsia="el-GR"/>
        </w:rPr>
      </w:pPr>
      <w:r>
        <w:rPr>
          <w:rFonts w:cs="Arial"/>
          <w:sz w:val="20"/>
          <w:szCs w:val="20"/>
          <w:lang w:eastAsia="el-GR"/>
        </w:rPr>
        <w:t>ΝΟΜΟΣ ΑΤΤΙΚΗΣ</w:t>
      </w:r>
    </w:p>
    <w:p w14:paraId="1AB203B5" w14:textId="77777777" w:rsidR="00463B44" w:rsidRPr="008F7FBF" w:rsidRDefault="00463B44" w:rsidP="00463B44">
      <w:pPr>
        <w:rPr>
          <w:sz w:val="20"/>
          <w:szCs w:val="20"/>
          <w:lang w:eastAsia="ja-JP"/>
        </w:rPr>
      </w:pPr>
      <w:r w:rsidRPr="00F52317">
        <w:rPr>
          <w:rFonts w:cs="Arial"/>
          <w:sz w:val="20"/>
          <w:szCs w:val="20"/>
          <w:lang w:eastAsia="el-GR"/>
        </w:rPr>
        <w:t xml:space="preserve">ΔΗΜΟΣ </w:t>
      </w:r>
      <w:r>
        <w:rPr>
          <w:rFonts w:cs="Arial"/>
          <w:sz w:val="20"/>
          <w:szCs w:val="20"/>
          <w:lang w:eastAsia="el-GR"/>
        </w:rPr>
        <w:t>ΠΟΡΟΥ</w:t>
      </w:r>
    </w:p>
    <w:p w14:paraId="3A44FAF0" w14:textId="77777777" w:rsidR="00463B44" w:rsidRDefault="00463B44" w:rsidP="00463B44">
      <w:pPr>
        <w:pStyle w:val="a4"/>
        <w:rPr>
          <w:sz w:val="20"/>
          <w:szCs w:val="20"/>
          <w:lang w:val="el-GR"/>
        </w:rPr>
      </w:pPr>
      <w:r w:rsidRPr="00463B44">
        <w:rPr>
          <w:sz w:val="20"/>
          <w:szCs w:val="20"/>
          <w:lang w:val="el-GR"/>
        </w:rPr>
        <w:tab/>
      </w:r>
      <w:r w:rsidRPr="00463B44">
        <w:rPr>
          <w:sz w:val="20"/>
          <w:szCs w:val="20"/>
          <w:lang w:val="el-GR"/>
        </w:rPr>
        <w:tab/>
      </w:r>
    </w:p>
    <w:p w14:paraId="7214113C" w14:textId="77777777" w:rsidR="00463B44" w:rsidRDefault="00463B44" w:rsidP="00463B44">
      <w:pPr>
        <w:rPr>
          <w:lang w:eastAsia="ja-JP"/>
        </w:rPr>
      </w:pPr>
    </w:p>
    <w:p w14:paraId="0F7E6C33" w14:textId="77777777" w:rsidR="00463B44" w:rsidRPr="00463B44" w:rsidRDefault="00463B44" w:rsidP="00463B44">
      <w:pPr>
        <w:rPr>
          <w:lang w:eastAsia="ja-JP"/>
        </w:rPr>
      </w:pPr>
    </w:p>
    <w:p w14:paraId="029EC3F9" w14:textId="21BD1846" w:rsidR="00463B44" w:rsidRPr="00436381" w:rsidRDefault="00463B44" w:rsidP="00463B44">
      <w:pPr>
        <w:pStyle w:val="normalwithoutspacing"/>
        <w:jc w:val="center"/>
        <w:rPr>
          <w:b/>
          <w:bCs/>
          <w:color w:val="000000"/>
          <w:sz w:val="24"/>
        </w:rPr>
      </w:pPr>
      <w:r w:rsidRPr="00436381">
        <w:rPr>
          <w:b/>
          <w:bCs/>
          <w:color w:val="000000"/>
          <w:sz w:val="24"/>
        </w:rPr>
        <w:t xml:space="preserve">ΠΑΡΑΡΤΗΜΑ </w:t>
      </w:r>
      <w:r w:rsidR="00436381" w:rsidRPr="00436381">
        <w:rPr>
          <w:b/>
          <w:bCs/>
          <w:color w:val="000000"/>
          <w:sz w:val="24"/>
        </w:rPr>
        <w:t>ΙΙΙ</w:t>
      </w:r>
    </w:p>
    <w:p w14:paraId="1FD0E13B" w14:textId="77777777" w:rsidR="00463B44" w:rsidRPr="00547725" w:rsidRDefault="00463B44" w:rsidP="00463B44">
      <w:pPr>
        <w:pStyle w:val="normalwithoutspacing"/>
        <w:jc w:val="center"/>
        <w:rPr>
          <w:b/>
          <w:bCs/>
          <w:color w:val="000000"/>
          <w:sz w:val="24"/>
        </w:rPr>
      </w:pPr>
      <w:r w:rsidRPr="00547725">
        <w:rPr>
          <w:b/>
          <w:bCs/>
          <w:color w:val="000000"/>
          <w:sz w:val="24"/>
        </w:rPr>
        <w:t xml:space="preserve">ΥΠΟΔΕΙΓΜΑ ΟΙΚΟΝΟΜΙΚΗΣ ΠΡΟΣΦΟΡΑΣ </w:t>
      </w:r>
    </w:p>
    <w:p w14:paraId="5ABC74C8" w14:textId="77777777" w:rsidR="00EC36B7" w:rsidRDefault="00EC36B7" w:rsidP="00EC36B7">
      <w:pPr>
        <w:rPr>
          <w:rFonts w:ascii="Arial" w:hAnsi="Arial" w:cs="Arial"/>
          <w:b/>
        </w:rPr>
      </w:pPr>
    </w:p>
    <w:p w14:paraId="7F8ABFDF" w14:textId="77777777" w:rsidR="00EC36B7" w:rsidRDefault="00EC36B7" w:rsidP="00EC36B7">
      <w:pPr>
        <w:jc w:val="center"/>
        <w:rPr>
          <w:rFonts w:ascii="Arial" w:hAnsi="Arial" w:cs="Arial"/>
          <w:b/>
          <w:bCs/>
        </w:rPr>
      </w:pPr>
      <w:r w:rsidRPr="00A048DA">
        <w:rPr>
          <w:rFonts w:ascii="Arial" w:hAnsi="Arial" w:cs="Arial"/>
          <w:b/>
        </w:rPr>
        <w:t>Παροχής Υπηρεσίας:</w:t>
      </w:r>
      <w:r w:rsidRPr="00EC36B7">
        <w:rPr>
          <w:rFonts w:ascii="Arial" w:hAnsi="Arial" w:cs="Arial"/>
          <w:b/>
        </w:rPr>
        <w:t xml:space="preserve"> </w:t>
      </w:r>
      <w:r w:rsidRPr="00A048DA">
        <w:rPr>
          <w:rFonts w:ascii="Arial" w:hAnsi="Arial" w:cs="Arial"/>
          <w:b/>
        </w:rPr>
        <w:t>«</w:t>
      </w:r>
      <w:r w:rsidRPr="00A048DA">
        <w:rPr>
          <w:rFonts w:ascii="Arial" w:hAnsi="Arial" w:cs="Arial"/>
          <w:b/>
          <w:bCs/>
        </w:rPr>
        <w:t>Εργασίες αποκατάστασης βλαβών δικτύου ύδρευσης του</w:t>
      </w:r>
    </w:p>
    <w:p w14:paraId="6064BE43" w14:textId="4B3C44AE" w:rsidR="00EC36B7" w:rsidRPr="00A048DA" w:rsidRDefault="00EC36B7" w:rsidP="00EC36B7">
      <w:pPr>
        <w:jc w:val="center"/>
        <w:rPr>
          <w:rFonts w:ascii="Arial" w:hAnsi="Arial" w:cs="Arial"/>
        </w:rPr>
      </w:pPr>
      <w:r w:rsidRPr="00A048DA">
        <w:rPr>
          <w:rFonts w:ascii="Arial" w:hAnsi="Arial" w:cs="Arial"/>
          <w:b/>
          <w:bCs/>
        </w:rPr>
        <w:t xml:space="preserve"> Δ</w:t>
      </w:r>
      <w:r>
        <w:rPr>
          <w:rFonts w:ascii="Arial" w:hAnsi="Arial" w:cs="Arial"/>
          <w:b/>
          <w:bCs/>
        </w:rPr>
        <w:t>ήμου</w:t>
      </w:r>
      <w:r w:rsidRPr="00A048DA">
        <w:rPr>
          <w:rFonts w:ascii="Arial" w:hAnsi="Arial" w:cs="Arial"/>
          <w:b/>
          <w:bCs/>
        </w:rPr>
        <w:t xml:space="preserve"> Πόρου</w:t>
      </w:r>
      <w:r w:rsidRPr="00A048DA">
        <w:rPr>
          <w:rFonts w:ascii="Arial" w:hAnsi="Arial" w:cs="Arial"/>
          <w:b/>
        </w:rPr>
        <w:t>»</w:t>
      </w:r>
    </w:p>
    <w:p w14:paraId="2B5D49A3" w14:textId="13E3EC81" w:rsidR="00463B44" w:rsidRPr="00547725" w:rsidRDefault="00463B44" w:rsidP="00463B44">
      <w:pPr>
        <w:pStyle w:val="normalwithoutspacing"/>
        <w:jc w:val="center"/>
        <w:rPr>
          <w:b/>
          <w:bCs/>
          <w:color w:val="000000"/>
          <w:sz w:val="24"/>
        </w:rPr>
      </w:pPr>
    </w:p>
    <w:p w14:paraId="21134594" w14:textId="77777777" w:rsidR="00463B44" w:rsidRPr="002B6BA8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7B6111DC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55F70F9E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21F136B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46912219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520062FA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3C982B35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4B19228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6F8492DC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27397C9F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24B175B9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1709FEF2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3D497055" w14:textId="77777777" w:rsid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1F2AFA9" w14:textId="77777777" w:rsidR="00436381" w:rsidRDefault="00436381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5EDAA61E" w14:textId="77777777" w:rsidR="00436381" w:rsidRPr="00463B44" w:rsidRDefault="00436381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25531B0E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706CAFCF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149A5BFD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747027A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3008CEDD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31EB88F8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73A83E13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7D389C60" w14:textId="77777777" w:rsid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7FD40B08" w14:textId="77777777" w:rsidR="00463B44" w:rsidRPr="00EE0809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4B821EE" w14:textId="77777777" w:rsidR="00463B44" w:rsidRPr="00463B44" w:rsidRDefault="00463B44" w:rsidP="00463B44">
      <w:pPr>
        <w:pStyle w:val="normalwithoutspacing"/>
        <w:jc w:val="center"/>
        <w:rPr>
          <w:b/>
          <w:bCs/>
          <w:color w:val="000000"/>
          <w:szCs w:val="22"/>
        </w:rPr>
      </w:pPr>
    </w:p>
    <w:p w14:paraId="003F6272" w14:textId="0523BC3F" w:rsidR="00EF4D96" w:rsidRDefault="00EF4D96" w:rsidP="1A125EBD">
      <w:pPr>
        <w:jc w:val="center"/>
        <w:rPr>
          <w:b/>
          <w:bCs/>
          <w:sz w:val="24"/>
          <w:szCs w:val="24"/>
        </w:rPr>
      </w:pPr>
    </w:p>
    <w:tbl>
      <w:tblPr>
        <w:tblW w:w="10000" w:type="dxa"/>
        <w:jc w:val="center"/>
        <w:tblLook w:val="04A0" w:firstRow="1" w:lastRow="0" w:firstColumn="1" w:lastColumn="0" w:noHBand="0" w:noVBand="1"/>
      </w:tblPr>
      <w:tblGrid>
        <w:gridCol w:w="461"/>
        <w:gridCol w:w="4496"/>
        <w:gridCol w:w="519"/>
        <w:gridCol w:w="628"/>
        <w:gridCol w:w="708"/>
        <w:gridCol w:w="986"/>
        <w:gridCol w:w="1128"/>
        <w:gridCol w:w="1074"/>
      </w:tblGrid>
      <w:tr w:rsidR="00436381" w:rsidRPr="00436381" w14:paraId="02BE9EC1" w14:textId="77777777" w:rsidTr="00436381">
        <w:trPr>
          <w:trHeight w:val="36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199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Α/Α</w:t>
            </w:r>
          </w:p>
        </w:tc>
        <w:tc>
          <w:tcPr>
            <w:tcW w:w="4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82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ΠΕΡΙΓΡΑΦΗ ΕΡΓΑΣΙΑΣ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915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934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ΜΟΝ. ΜΕΤΡ.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722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ΠΟΣ. ΜΕΛ.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D839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ΤΙΜΗ ΜΟΝ.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059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ΜΕΡΙΚΗ ΔΑΠΑΝΗ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F1B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ΟΛΙΚΗ ΔΑΠΑΝΗ</w:t>
            </w:r>
          </w:p>
        </w:tc>
      </w:tr>
      <w:tr w:rsidR="00436381" w:rsidRPr="00436381" w14:paraId="050DB7C4" w14:textId="77777777" w:rsidTr="00436381">
        <w:trPr>
          <w:trHeight w:val="42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035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0768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Επισκευή και αποκατάσταση βλάβης σωλήνων υπό πίεση διαμέτρου από Φ16 έως και Φ32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19B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1E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1F1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C30A2" w14:textId="3F4D9676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2A60B" w14:textId="39CE6D8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E31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64DAC9EF" w14:textId="77777777" w:rsidTr="00436381">
        <w:trPr>
          <w:trHeight w:val="263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80C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B420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Επισκευή και αποκατάσταση Βλάβης σωλήνων υπό πίεση διαμέτρου από Φ40 έως και Φ63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1B7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4CCD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1C1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9396" w14:textId="60CAD9F0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D268" w14:textId="1E91F759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D5B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6A5E33A6" w14:textId="77777777" w:rsidTr="00436381">
        <w:trPr>
          <w:trHeight w:val="38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CAB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8FBE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Επισκευή και αποκατάσταση Βλάβης σωλήνων υπό πίεση διαμέτρου από Φ70 έως και Φ110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4DE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931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D2B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C69E" w14:textId="63578B91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479B" w14:textId="6117A666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FC9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74EF5E34" w14:textId="77777777" w:rsidTr="00436381">
        <w:trPr>
          <w:trHeight w:val="444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5EB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6708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Επισκευή και αποκατάσταση Βλάβης σωλήνων υπό πίεση διαμέτρου από Φ120έως και Φ160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66B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296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AFB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8C2C" w14:textId="719B82BF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5BC2" w14:textId="309224D3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C1145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31E85213" w14:textId="77777777" w:rsidTr="00436381">
        <w:trPr>
          <w:trHeight w:val="42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DE7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37BE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Επισκευή και αποκατάσταση Βλάβης σωλήνων υπό πίεση διαμέτρου από Φ200 έως και Φ315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651A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825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F0E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4321" w14:textId="27EF1C05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1CD6" w14:textId="75F3E041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B0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039458A8" w14:textId="77777777" w:rsidTr="00436381">
        <w:trPr>
          <w:trHeight w:val="415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7985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BC42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Τοποθέτηση υδρομετρητή, σύνδεση με τα απαραίτητα υλικά και πλήρη δοκιμή για τη λειτουργία του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FAC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A29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TEM.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6AF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BBED" w14:textId="36EE3578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503B" w14:textId="1B12AFC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DF2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018A151B" w14:textId="77777777" w:rsidTr="00436381">
        <w:trPr>
          <w:trHeight w:val="27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4F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86A8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Αποξήλωση πλακοστρώσεων πεζοδρομίων.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8F8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11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356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EF6FB" w14:textId="0E62DCA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5BBFE" w14:textId="6B85FDB4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040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31E82D82" w14:textId="77777777" w:rsidTr="00436381">
        <w:trPr>
          <w:trHeight w:val="26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70F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A55A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Αποκατάσταση επίστρωσης πεζοδρομίου νησίδας ή πλατείας στις θέσεις ορυγμάτων υπογείων δικτύων.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44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E3E5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F2D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EE8" w14:textId="227000DB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1CDC" w14:textId="01B89D1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EEB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69ED1C65" w14:textId="77777777" w:rsidTr="00436381">
        <w:trPr>
          <w:trHeight w:val="431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9DF5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FA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Αποκατάσταση πεζοδρομίου από άοπλο σκυρόδεμα στις θέσεις ορυγμάτων υπογείων δικτύων.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D6B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8E7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20F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9A4" w14:textId="7B9815A4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171B" w14:textId="3DDDA88E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281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69C736C7" w14:textId="77777777" w:rsidTr="00436381">
        <w:trPr>
          <w:trHeight w:val="28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11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6C5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Πλακόστρωση με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κυβολίθους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EF3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FD6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B05C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263E" w14:textId="07985979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0F22" w14:textId="14832E6A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79E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57ADD33D" w14:textId="77777777" w:rsidTr="00436381">
        <w:trPr>
          <w:trHeight w:val="271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572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F585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Καθαίρεση κατασκευών από άοπλο σκυρόδεμα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D48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C18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E4D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DC7F1" w14:textId="6307B60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439" w14:textId="7AAD3CF0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94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55ECDE1A" w14:textId="77777777" w:rsidTr="00436381">
        <w:trPr>
          <w:trHeight w:val="55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A1B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485D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Επιχώσεις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ορυγμάτων υπογείων δικτύων με διαβαθμισμένο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θραυστό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αμμοχάλικο λατομείου Για συνολικό πάχος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επίχωσης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έως 50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cm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1E6A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BA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FF7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361F" w14:textId="60D709B8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1E99" w14:textId="39DFFC18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BD8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4DF1709C" w14:textId="77777777" w:rsidTr="00436381">
        <w:trPr>
          <w:trHeight w:val="42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6129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A4D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Στρώσεις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έδρασης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και εγκιβωτισμός σωλήνων με άμμο προελεύσεως λατομείου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384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E2C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2E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5EF" w14:textId="7F3E9FDB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9CB40" w14:textId="349CD25A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1F8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44B002EA" w14:textId="77777777" w:rsidTr="00436381">
        <w:trPr>
          <w:trHeight w:val="51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E019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73D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Παραγωγή, μεταφορά, διάστρωση, συμπύκνωση και συντήρηση σκυροδέματος Για κατασκευές από σκυρόδεμα κατηγορίας C16/20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E5E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9BF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885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F049" w14:textId="0D430481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0992" w14:textId="20879A9C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F2D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2FC994F6" w14:textId="77777777" w:rsidTr="00436381">
        <w:trPr>
          <w:trHeight w:val="482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88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7FB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Παραγωγή, μεταφορά, διάστρωση, συμπύκνωση και συντήρηση σκυροδέματος Για κατασκευές από σκυρόδεμα κατηγορίας C20/25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5A2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9AA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1A3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B22" w14:textId="154B551E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A84F" w14:textId="5F107452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BA2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32F19F93" w14:textId="77777777" w:rsidTr="00436381">
        <w:trPr>
          <w:trHeight w:val="410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6CD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AC2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Προσαύξηση τιμής σκυροδεμάτων μικρών απομακρυσμένων τεχνικών έργων.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FF7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4B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m3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B11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C30A" w14:textId="41731B9B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02C3" w14:textId="060D25E3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1F28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7BC8BC75" w14:textId="77777777" w:rsidTr="00436381">
        <w:trPr>
          <w:trHeight w:val="38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9A4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616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Προμήθεια και τοποθέτηση σιδηρού οπλισμού σκυροδεμάτων υδραυλικών έργων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442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15B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DD2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180D" w14:textId="5252FE8F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520" w14:textId="77F6CE3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34A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29DB16A7" w14:textId="77777777" w:rsidTr="00436381">
        <w:trPr>
          <w:trHeight w:val="347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C8A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82A6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sz w:val="16"/>
                <w:szCs w:val="16"/>
              </w:rPr>
              <w:t xml:space="preserve">Ασφαλτικές στρώσεις μεταβλητού πάχους </w:t>
            </w:r>
            <w:proofErr w:type="spellStart"/>
            <w:r w:rsidRPr="00436381">
              <w:rPr>
                <w:rFonts w:ascii="Calibri Light" w:hAnsi="Calibri Light" w:cs="Calibri Light"/>
                <w:sz w:val="16"/>
                <w:szCs w:val="16"/>
              </w:rPr>
              <w:t>επιμετρούμενες</w:t>
            </w:r>
            <w:proofErr w:type="spellEnd"/>
            <w:r w:rsidRPr="00436381">
              <w:rPr>
                <w:rFonts w:ascii="Calibri Light" w:hAnsi="Calibri Light" w:cs="Calibri Light"/>
                <w:sz w:val="16"/>
                <w:szCs w:val="16"/>
              </w:rPr>
              <w:t xml:space="preserve"> κατά βάρος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575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2E45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tn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F77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sz w:val="16"/>
                <w:szCs w:val="16"/>
              </w:rPr>
              <w:t>5,00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6760" w14:textId="779ED2A3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8ADE" w14:textId="54FC8C4A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3AF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2CE9AAA7" w14:textId="77777777" w:rsidTr="00436381">
        <w:trPr>
          <w:trHeight w:val="23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DC1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F70A" w14:textId="191E19A3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sz w:val="16"/>
                <w:szCs w:val="16"/>
              </w:rPr>
              <w:t xml:space="preserve">Ψυχρό επισκευαστικό </w:t>
            </w:r>
            <w:proofErr w:type="spellStart"/>
            <w:r w:rsidRPr="00436381">
              <w:rPr>
                <w:rFonts w:ascii="Calibri Light" w:hAnsi="Calibri Light" w:cs="Calibri Light"/>
                <w:sz w:val="16"/>
                <w:szCs w:val="16"/>
              </w:rPr>
              <w:t>ασφαλτόμιγμα</w:t>
            </w:r>
            <w:proofErr w:type="spellEnd"/>
            <w:r w:rsidR="000412F1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FE7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31DA7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kg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590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sz w:val="16"/>
                <w:szCs w:val="16"/>
              </w:rPr>
              <w:t>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0E59" w14:textId="61698C90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5DFF" w14:textId="2303BCAA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EE8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1DDDFE9B" w14:textId="77777777" w:rsidTr="00436381">
        <w:trPr>
          <w:trHeight w:val="33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9AF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8D3F6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Μηχανικός εκσκαφέας 3/4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κ.υ.</w:t>
            </w:r>
            <w:proofErr w:type="spellEnd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 ή παρεμφερής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57F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53A9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ΩΡ.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509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79CE" w14:textId="72E0C0C6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758" w14:textId="2942631B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66D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3516949C" w14:textId="77777777" w:rsidTr="00436381">
        <w:trPr>
          <w:trHeight w:val="198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322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3A8A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 xml:space="preserve">Ανατρεπόμενο αυτοκίνητο ωφέλιμου φορτίου 15 </w:t>
            </w:r>
            <w:proofErr w:type="spellStart"/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tn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78118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621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ΩΡ.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F2AD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0C227" w14:textId="2AD07A09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FA8F" w14:textId="33504E16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FC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02A7903F" w14:textId="77777777" w:rsidTr="00436381">
        <w:trPr>
          <w:trHeight w:val="259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E1D0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CACC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Τεχνίτης υδραυλικός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C9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8E8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ΗΜ.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965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1</w:t>
            </w: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AF1E" w14:textId="15431AB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7E2" w14:textId="1AE66F28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C59B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3801E1D0" w14:textId="77777777" w:rsidTr="00436381">
        <w:trPr>
          <w:trHeight w:val="2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788E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DE37" w14:textId="77777777" w:rsidR="00436381" w:rsidRPr="00436381" w:rsidRDefault="00436381" w:rsidP="001624DE">
            <w:pPr>
              <w:jc w:val="both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Εργάτης ανειδίκευτος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3DA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F0D0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ΗΜ.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1C7C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  <w:lang w:val="en-US"/>
              </w:rPr>
              <w:t>300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8634" w14:textId="3467E9BD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6BD5" w14:textId="4A6589E5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966F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color w:val="000000"/>
                <w:sz w:val="16"/>
                <w:szCs w:val="16"/>
              </w:rPr>
              <w:t> </w:t>
            </w:r>
          </w:p>
        </w:tc>
      </w:tr>
      <w:tr w:rsidR="00436381" w:rsidRPr="00436381" w14:paraId="73A07571" w14:textId="77777777" w:rsidTr="00436381">
        <w:trPr>
          <w:trHeight w:val="263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B8F6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8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8B63" w14:textId="77777777" w:rsidR="00436381" w:rsidRPr="00436381" w:rsidRDefault="00436381" w:rsidP="001624DE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70611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381" w:rsidRPr="00436381" w14:paraId="06573520" w14:textId="77777777" w:rsidTr="00436381">
        <w:trPr>
          <w:trHeight w:val="2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663E3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8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2F4C5" w14:textId="77777777" w:rsidR="00436381" w:rsidRPr="00436381" w:rsidRDefault="00436381" w:rsidP="001624DE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Φ.Π.Α 24%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33724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36381" w:rsidRPr="00436381" w14:paraId="78824CEF" w14:textId="77777777" w:rsidTr="00436381">
        <w:trPr>
          <w:trHeight w:val="2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C652" w14:textId="77777777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color w:val="000000"/>
                <w:sz w:val="16"/>
                <w:szCs w:val="16"/>
              </w:rPr>
            </w:pPr>
          </w:p>
        </w:tc>
        <w:tc>
          <w:tcPr>
            <w:tcW w:w="84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0C61" w14:textId="77777777" w:rsidR="00436381" w:rsidRPr="00436381" w:rsidRDefault="00436381" w:rsidP="001624DE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  <w:r w:rsidRPr="00436381"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  <w:t>ΓΕΝΙΚΟ ΣΥΝΟΛΟ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DE837" w14:textId="117EBF72" w:rsidR="00436381" w:rsidRPr="00436381" w:rsidRDefault="00436381" w:rsidP="001624DE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D5D6CDE" w14:textId="0A538492" w:rsidR="00463B44" w:rsidRDefault="00436381" w:rsidP="00463B44">
      <w:pPr>
        <w:ind w:left="2880" w:firstLine="720"/>
      </w:pPr>
      <w:r>
        <w:t xml:space="preserve">Ο </w:t>
      </w:r>
      <w:r w:rsidR="00463B44">
        <w:t xml:space="preserve"> ΠΡΟΣΦΕΡΩΝ</w:t>
      </w:r>
    </w:p>
    <w:sectPr w:rsidR="00463B44" w:rsidSect="00436381">
      <w:pgSz w:w="11906" w:h="16838"/>
      <w:pgMar w:top="851" w:right="1558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83033A"/>
    <w:rsid w:val="00014EA8"/>
    <w:rsid w:val="000412F1"/>
    <w:rsid w:val="00436381"/>
    <w:rsid w:val="00463B44"/>
    <w:rsid w:val="004B7F1D"/>
    <w:rsid w:val="0056270F"/>
    <w:rsid w:val="00660838"/>
    <w:rsid w:val="00681616"/>
    <w:rsid w:val="006D6C66"/>
    <w:rsid w:val="0078499F"/>
    <w:rsid w:val="0091137F"/>
    <w:rsid w:val="00E146E2"/>
    <w:rsid w:val="00EC36B7"/>
    <w:rsid w:val="00EF4D96"/>
    <w:rsid w:val="00F71853"/>
    <w:rsid w:val="00FA02F4"/>
    <w:rsid w:val="1A125EBD"/>
    <w:rsid w:val="1E83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3033A"/>
  <w15:chartTrackingRefBased/>
  <w15:docId w15:val="{444ADC1F-7E4B-447E-9155-F9B0521C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63B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463B44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szCs w:val="22"/>
      <w:lang w:val="en-GB" w:eastAsia="zh-CN"/>
    </w:rPr>
  </w:style>
  <w:style w:type="paragraph" w:styleId="3">
    <w:name w:val="heading 3"/>
    <w:basedOn w:val="a"/>
    <w:next w:val="a"/>
    <w:link w:val="3Char"/>
    <w:qFormat/>
    <w:rsid w:val="00463B44"/>
    <w:pPr>
      <w:keepNext/>
      <w:suppressAutoHyphens/>
      <w:spacing w:before="240" w:after="60" w:line="240" w:lineRule="auto"/>
      <w:ind w:left="567" w:hanging="567"/>
      <w:jc w:val="both"/>
      <w:outlineLvl w:val="2"/>
    </w:pPr>
    <w:rPr>
      <w:rFonts w:ascii="Arial" w:eastAsia="Times New Roman" w:hAnsi="Arial" w:cs="Times New Roman"/>
      <w:b/>
      <w:bCs/>
      <w:szCs w:val="26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Char">
    <w:name w:val="Επικεφαλίδα 2 Char"/>
    <w:basedOn w:val="a0"/>
    <w:link w:val="2"/>
    <w:rsid w:val="00463B4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463B44"/>
    <w:rPr>
      <w:rFonts w:ascii="Arial" w:eastAsia="Times New Roman" w:hAnsi="Arial" w:cs="Times New Roman"/>
      <w:b/>
      <w:bCs/>
      <w:szCs w:val="26"/>
      <w:lang w:val="en-GB" w:eastAsia="zh-CN"/>
    </w:rPr>
  </w:style>
  <w:style w:type="paragraph" w:styleId="a4">
    <w:name w:val="Date"/>
    <w:basedOn w:val="a"/>
    <w:next w:val="a"/>
    <w:link w:val="Char"/>
    <w:rsid w:val="00463B44"/>
    <w:pPr>
      <w:suppressAutoHyphens/>
      <w:spacing w:after="100" w:line="240" w:lineRule="auto"/>
      <w:jc w:val="both"/>
    </w:pPr>
    <w:rPr>
      <w:rFonts w:ascii="Calibri" w:eastAsia="MS Mincho" w:hAnsi="Calibri" w:cs="Calibri"/>
      <w:szCs w:val="24"/>
      <w:lang w:val="en-US" w:eastAsia="ja-JP"/>
    </w:rPr>
  </w:style>
  <w:style w:type="character" w:customStyle="1" w:styleId="Char">
    <w:name w:val="Ημερομηνία Char"/>
    <w:basedOn w:val="a0"/>
    <w:link w:val="a4"/>
    <w:rsid w:val="00463B44"/>
    <w:rPr>
      <w:rFonts w:ascii="Calibri" w:eastAsia="MS Mincho" w:hAnsi="Calibri" w:cs="Calibri"/>
      <w:szCs w:val="24"/>
      <w:lang w:val="en-US" w:eastAsia="ja-JP"/>
    </w:rPr>
  </w:style>
  <w:style w:type="paragraph" w:customStyle="1" w:styleId="normalwithoutspacing">
    <w:name w:val="normal_without_spacing"/>
    <w:basedOn w:val="a"/>
    <w:rsid w:val="00463B44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46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 Eikospentaki</dc:creator>
  <cp:keywords/>
  <dc:description/>
  <cp:lastModifiedBy>ΕΥΗ ΚΑΡΑΔΗΜΑ</cp:lastModifiedBy>
  <cp:revision>12</cp:revision>
  <cp:lastPrinted>2025-03-21T11:45:00Z</cp:lastPrinted>
  <dcterms:created xsi:type="dcterms:W3CDTF">2023-04-21T09:40:00Z</dcterms:created>
  <dcterms:modified xsi:type="dcterms:W3CDTF">2025-03-21T11:45:00Z</dcterms:modified>
</cp:coreProperties>
</file>